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02D7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 w14:paraId="3EF454C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</w:p>
    <w:tbl>
      <w:tblPr>
        <w:tblStyle w:val="6"/>
        <w:tblW w:w="9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0"/>
      </w:tblGrid>
      <w:tr w14:paraId="370A0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78B2A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 xml:space="preserve">                             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</w:rPr>
              <w:t>编号：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u w:val="single"/>
                <w:lang w:val="en-US" w:eastAsia="zh-CN"/>
              </w:rPr>
              <w:t xml:space="preserve">          </w:t>
            </w:r>
          </w:p>
        </w:tc>
      </w:tr>
      <w:tr w14:paraId="61C3F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9AE0F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</w:rPr>
              <w:t>县（市、区）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农村危房改造/农房抗震改造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lang w:eastAsia="zh-CN"/>
              </w:rPr>
              <w:t>）</w:t>
            </w:r>
          </w:p>
          <w:p w14:paraId="40C99C2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</w:rPr>
              <w:t>纸质档案目录</w:t>
            </w:r>
          </w:p>
          <w:p w14:paraId="2C03ED86">
            <w:pPr>
              <w:pStyle w:val="2"/>
              <w:rPr>
                <w:rFonts w:hint="eastAsia"/>
              </w:rPr>
            </w:pPr>
          </w:p>
        </w:tc>
      </w:tr>
      <w:tr w14:paraId="29F3F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D3894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乡（镇）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村（居）委会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村民小组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</w:tc>
      </w:tr>
      <w:tr w14:paraId="386FC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010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32"/>
                <w:szCs w:val="32"/>
              </w:rPr>
              <w:t>资 料 名 称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5171D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AAC9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1、农户身份证或户口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簿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复印件</w:t>
            </w:r>
          </w:p>
        </w:tc>
      </w:tr>
      <w:tr w14:paraId="2B0C0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D20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2、农村危房（农房抗震）改造申请书</w:t>
            </w:r>
          </w:p>
        </w:tc>
      </w:tr>
      <w:tr w14:paraId="461B6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94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3、农村危房改造住房安全性鉴定表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或既有农房抗震鉴定报告（报告中须含鉴定项目、鉴定结论及加固方案，新建户可无此报告）</w:t>
            </w:r>
          </w:p>
        </w:tc>
      </w:tr>
      <w:tr w14:paraId="1EDC7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91963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ind w:left="0" w:leftChars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4、农村危房（农房抗震）改造审批表</w:t>
            </w:r>
          </w:p>
        </w:tc>
      </w:tr>
      <w:tr w14:paraId="3536A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23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5、农村危房改造工程质量检查验收表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或农房抗震改造验收鉴定报告</w:t>
            </w:r>
          </w:p>
        </w:tc>
      </w:tr>
      <w:tr w14:paraId="40449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A40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6、改造前、中、后照片</w:t>
            </w:r>
          </w:p>
        </w:tc>
      </w:tr>
      <w:tr w14:paraId="2EEFC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A0E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7、资金拨付凭证</w:t>
            </w:r>
          </w:p>
        </w:tc>
      </w:tr>
      <w:tr w14:paraId="1C62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C13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8、满意度调查表</w:t>
            </w:r>
          </w:p>
        </w:tc>
      </w:tr>
      <w:tr w14:paraId="3B283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47C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  <w:tr w14:paraId="6C85A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C4E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 xml:space="preserve">备注： </w:t>
            </w:r>
          </w:p>
        </w:tc>
      </w:tr>
    </w:tbl>
    <w:p w14:paraId="514F00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MDc5NDMwYjNkNzgzMjAyMjY1YmRhZGQxZGI0ODUifQ=="/>
  </w:docVars>
  <w:rsids>
    <w:rsidRoot w:val="22F46007"/>
    <w:rsid w:val="22F4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  <w:rPr>
      <w:rFonts w:cs="宋体"/>
      <w:kern w:val="0"/>
      <w:sz w:val="24"/>
    </w:rPr>
  </w:style>
  <w:style w:type="paragraph" w:styleId="4">
    <w:name w:val="Body Text First Indent"/>
    <w:basedOn w:val="2"/>
    <w:next w:val="2"/>
    <w:qFormat/>
    <w:uiPriority w:val="99"/>
    <w:pPr>
      <w:ind w:firstLine="420" w:firstLineChars="100"/>
    </w:pPr>
  </w:style>
  <w:style w:type="paragraph" w:styleId="5">
    <w:name w:val="Body Text First Indent 2"/>
    <w:basedOn w:val="3"/>
    <w:next w:val="4"/>
    <w:qFormat/>
    <w:uiPriority w:val="99"/>
    <w:pPr>
      <w:ind w:left="0" w:leftChars="0" w:firstLine="40"/>
    </w:pPr>
    <w:rPr>
      <w:rFonts w:ascii="仿宋_GB2312" w:hAnsi="仿宋_GB2312" w:eastAsia="仿宋" w:cs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2024-11-06T07:56:00Z</dcterms:created>
  <dc:creator>亻、</dc:creator>
  <cp:lastModifiedBy>亻、</cp:lastModifiedBy>
  <dcterms:modified xsi:type="dcterms:W3CDTF">2024-11-06T07:56:44Z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F5B7E42AEFC749EDBD869B1230BD593D_11</vt:lpwstr>
  </property>
</Properties>
</file>