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B49F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设立文化艺术类校外培训机构公示</w:t>
      </w:r>
    </w:p>
    <w:p w14:paraId="3DA7A98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批）</w:t>
      </w:r>
    </w:p>
    <w:p w14:paraId="65611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根据《河南省文化艺术类校外培训机构设置和管理指南（试行）》（豫文旅科教〔20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号），灵宝市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文化广电和旅游局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经过审核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拟同意设立灵宝市艺秀艺术培训有限公司等11家文化艺术类校外培训机构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5014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88"/>
        <w:gridCol w:w="3305"/>
        <w:gridCol w:w="1704"/>
        <w:gridCol w:w="1704"/>
      </w:tblGrid>
      <w:tr w14:paraId="1BC9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62F16D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8" w:type="dxa"/>
            <w:noWrap w:val="0"/>
            <w:vAlign w:val="top"/>
          </w:tcPr>
          <w:p w14:paraId="5A093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地区</w:t>
            </w:r>
          </w:p>
        </w:tc>
        <w:tc>
          <w:tcPr>
            <w:tcW w:w="3305" w:type="dxa"/>
            <w:noWrap w:val="0"/>
            <w:vAlign w:val="top"/>
          </w:tcPr>
          <w:p w14:paraId="7D64AE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704" w:type="dxa"/>
            <w:noWrap w:val="0"/>
            <w:vAlign w:val="top"/>
          </w:tcPr>
          <w:p w14:paraId="3383F1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1704" w:type="dxa"/>
            <w:noWrap w:val="0"/>
            <w:vAlign w:val="top"/>
          </w:tcPr>
          <w:p w14:paraId="159FC4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公开电话</w:t>
            </w:r>
          </w:p>
        </w:tc>
      </w:tr>
      <w:tr w14:paraId="1A9B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2C5327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8" w:type="dxa"/>
            <w:noWrap w:val="0"/>
            <w:vAlign w:val="top"/>
          </w:tcPr>
          <w:p w14:paraId="10607C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</w:p>
        </w:tc>
        <w:tc>
          <w:tcPr>
            <w:tcW w:w="3305" w:type="dxa"/>
            <w:noWrap w:val="0"/>
            <w:vAlign w:val="top"/>
          </w:tcPr>
          <w:p w14:paraId="72213D74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灵宝市艺秀艺术培训有限公司</w:t>
            </w:r>
          </w:p>
        </w:tc>
        <w:tc>
          <w:tcPr>
            <w:tcW w:w="1704" w:type="dxa"/>
            <w:noWrap w:val="0"/>
            <w:vAlign w:val="top"/>
          </w:tcPr>
          <w:p w14:paraId="204F7089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灵宝市步行街中段</w:t>
            </w:r>
          </w:p>
        </w:tc>
        <w:tc>
          <w:tcPr>
            <w:tcW w:w="1704" w:type="dxa"/>
            <w:noWrap w:val="0"/>
            <w:vAlign w:val="top"/>
          </w:tcPr>
          <w:p w14:paraId="232C9462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15239819931</w:t>
            </w:r>
          </w:p>
        </w:tc>
      </w:tr>
      <w:tr w14:paraId="23AB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3A8D93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dxa"/>
            <w:noWrap w:val="0"/>
            <w:vAlign w:val="top"/>
          </w:tcPr>
          <w:p w14:paraId="69100B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</w:p>
        </w:tc>
        <w:tc>
          <w:tcPr>
            <w:tcW w:w="3305" w:type="dxa"/>
            <w:noWrap w:val="0"/>
            <w:vAlign w:val="top"/>
          </w:tcPr>
          <w:p w14:paraId="51426531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</w:rPr>
              <w:t>灵宝市河之舞舞蹈培训有限</w:t>
            </w:r>
            <w:r>
              <w:rPr>
                <w:rFonts w:hint="eastAsia"/>
                <w:lang w:val="en-US" w:eastAsia="zh-CN"/>
              </w:rPr>
              <w:t>公司新区店</w:t>
            </w:r>
            <w:r>
              <w:rPr>
                <w:rFonts w:hint="eastAsia" w:eastAsia="宋体"/>
              </w:rPr>
              <w:t xml:space="preserve"> </w:t>
            </w:r>
          </w:p>
        </w:tc>
        <w:tc>
          <w:tcPr>
            <w:tcW w:w="1704" w:type="dxa"/>
            <w:noWrap w:val="0"/>
            <w:vAlign w:val="top"/>
          </w:tcPr>
          <w:p w14:paraId="2C34FC65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</w:rPr>
              <w:t>灵宝市</w:t>
            </w:r>
            <w:r>
              <w:rPr>
                <w:rFonts w:hint="eastAsia" w:eastAsia="宋体"/>
                <w:lang w:val="en-US" w:eastAsia="zh-CN"/>
              </w:rPr>
              <w:t>城关镇宝地大厦三楼</w:t>
            </w:r>
          </w:p>
        </w:tc>
        <w:tc>
          <w:tcPr>
            <w:tcW w:w="1704" w:type="dxa"/>
            <w:noWrap w:val="0"/>
            <w:vAlign w:val="top"/>
          </w:tcPr>
          <w:p w14:paraId="3EC5C020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</w:rPr>
              <w:t>15303980816</w:t>
            </w:r>
          </w:p>
        </w:tc>
      </w:tr>
      <w:tr w14:paraId="6870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24E44E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8" w:type="dxa"/>
            <w:noWrap w:val="0"/>
            <w:vAlign w:val="top"/>
          </w:tcPr>
          <w:p w14:paraId="7D86F3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</w:p>
        </w:tc>
        <w:tc>
          <w:tcPr>
            <w:tcW w:w="3305" w:type="dxa"/>
            <w:noWrap w:val="0"/>
            <w:vAlign w:val="top"/>
          </w:tcPr>
          <w:p w14:paraId="6CE6E8A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灵宝市艾克思艺术培训有限公司</w:t>
            </w:r>
          </w:p>
        </w:tc>
        <w:tc>
          <w:tcPr>
            <w:tcW w:w="1704" w:type="dxa"/>
            <w:noWrap w:val="0"/>
            <w:vAlign w:val="top"/>
          </w:tcPr>
          <w:p w14:paraId="6D67B3F7">
            <w:pPr>
              <w:spacing w:line="720" w:lineRule="auto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灵宝市尹喜路与亚武街交叉口东南角</w:t>
            </w:r>
          </w:p>
          <w:p w14:paraId="35E1B896">
            <w:pPr>
              <w:spacing w:line="72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F7606A5">
            <w:pPr>
              <w:spacing w:line="72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13839831929</w:t>
            </w:r>
          </w:p>
        </w:tc>
      </w:tr>
      <w:tr w14:paraId="2330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192054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8" w:type="dxa"/>
            <w:noWrap w:val="0"/>
            <w:vAlign w:val="top"/>
          </w:tcPr>
          <w:p w14:paraId="25201E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</w:p>
        </w:tc>
        <w:tc>
          <w:tcPr>
            <w:tcW w:w="3305" w:type="dxa"/>
            <w:noWrap w:val="0"/>
            <w:vAlign w:val="top"/>
          </w:tcPr>
          <w:p w14:paraId="074E574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灵宝市勃远舞蹈培训有限公司</w:t>
            </w:r>
          </w:p>
          <w:p w14:paraId="4DFF15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04446B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灵宝市新灵东街与公园路交叉口南20米301室</w:t>
            </w:r>
          </w:p>
          <w:p w14:paraId="433951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25537C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13949783215</w:t>
            </w:r>
          </w:p>
          <w:p w14:paraId="433A5C5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01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6927B4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88" w:type="dxa"/>
            <w:noWrap w:val="0"/>
            <w:vAlign w:val="top"/>
          </w:tcPr>
          <w:p w14:paraId="28D586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</w:p>
        </w:tc>
        <w:tc>
          <w:tcPr>
            <w:tcW w:w="3305" w:type="dxa"/>
            <w:noWrap w:val="0"/>
            <w:vAlign w:val="top"/>
          </w:tcPr>
          <w:p w14:paraId="60BD61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灵宝市舞之梦艺术培训有限公司</w:t>
            </w:r>
          </w:p>
        </w:tc>
        <w:tc>
          <w:tcPr>
            <w:tcW w:w="1704" w:type="dxa"/>
            <w:noWrap w:val="0"/>
            <w:vAlign w:val="top"/>
          </w:tcPr>
          <w:p w14:paraId="73F4E1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灵宝市崇德路与物华路交叉口向东50米</w:t>
            </w:r>
          </w:p>
        </w:tc>
        <w:tc>
          <w:tcPr>
            <w:tcW w:w="1704" w:type="dxa"/>
            <w:noWrap w:val="0"/>
            <w:vAlign w:val="top"/>
          </w:tcPr>
          <w:p w14:paraId="39C36B9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13939837377</w:t>
            </w:r>
          </w:p>
        </w:tc>
      </w:tr>
      <w:tr w14:paraId="10E8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1CA268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88" w:type="dxa"/>
            <w:noWrap w:val="0"/>
            <w:vAlign w:val="top"/>
          </w:tcPr>
          <w:p w14:paraId="20467B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</w:p>
        </w:tc>
        <w:tc>
          <w:tcPr>
            <w:tcW w:w="3305" w:type="dxa"/>
            <w:noWrap w:val="0"/>
            <w:vAlign w:val="top"/>
          </w:tcPr>
          <w:p w14:paraId="64976D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灵宝市</w:t>
            </w:r>
          </w:p>
          <w:p w14:paraId="01B614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清果艺术培训有限公司</w:t>
            </w:r>
          </w:p>
          <w:p w14:paraId="24EB62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696A0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灵宝市五龙路景园四季6号楼4号</w:t>
            </w:r>
          </w:p>
          <w:p w14:paraId="604DD3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C75C0B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15939892199</w:t>
            </w:r>
          </w:p>
        </w:tc>
      </w:tr>
      <w:tr w14:paraId="334E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2A9974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88" w:type="dxa"/>
            <w:noWrap w:val="0"/>
            <w:vAlign w:val="top"/>
          </w:tcPr>
          <w:p w14:paraId="3298CF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</w:p>
        </w:tc>
        <w:tc>
          <w:tcPr>
            <w:tcW w:w="3305" w:type="dxa"/>
            <w:noWrap w:val="0"/>
            <w:vAlign w:val="top"/>
          </w:tcPr>
          <w:p w14:paraId="656EB2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灵宝市 </w:t>
            </w:r>
          </w:p>
          <w:p w14:paraId="2D3F19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独舞舞蹈培训有限公司</w:t>
            </w:r>
          </w:p>
          <w:p w14:paraId="240E77DD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B3DF6B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灵宝市尹溪路北段购丰玉兰苑二楼201号</w:t>
            </w:r>
          </w:p>
        </w:tc>
        <w:tc>
          <w:tcPr>
            <w:tcW w:w="1704" w:type="dxa"/>
            <w:noWrap w:val="0"/>
            <w:vAlign w:val="top"/>
          </w:tcPr>
          <w:p w14:paraId="0644D14F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15978300333</w:t>
            </w:r>
          </w:p>
        </w:tc>
      </w:tr>
      <w:tr w14:paraId="6019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16CEA9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88" w:type="dxa"/>
            <w:noWrap w:val="0"/>
            <w:vAlign w:val="top"/>
          </w:tcPr>
          <w:p w14:paraId="04B3F2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</w:p>
        </w:tc>
        <w:tc>
          <w:tcPr>
            <w:tcW w:w="3305" w:type="dxa"/>
            <w:noWrap w:val="0"/>
            <w:vAlign w:val="top"/>
          </w:tcPr>
          <w:p w14:paraId="657B6567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灵宝市桃李芬芳舞蹈培训有限公司</w:t>
            </w:r>
          </w:p>
        </w:tc>
        <w:tc>
          <w:tcPr>
            <w:tcW w:w="1704" w:type="dxa"/>
            <w:noWrap w:val="0"/>
            <w:vAlign w:val="top"/>
          </w:tcPr>
          <w:p w14:paraId="29D12911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灵宝市城市之星商业街中段1楼门面房</w:t>
            </w:r>
          </w:p>
        </w:tc>
        <w:tc>
          <w:tcPr>
            <w:tcW w:w="1704" w:type="dxa"/>
            <w:noWrap w:val="0"/>
            <w:vAlign w:val="top"/>
          </w:tcPr>
          <w:p w14:paraId="6DB6D4F9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13103980856</w:t>
            </w:r>
          </w:p>
        </w:tc>
      </w:tr>
      <w:tr w14:paraId="37D2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noWrap w:val="0"/>
            <w:vAlign w:val="top"/>
          </w:tcPr>
          <w:p w14:paraId="10F7C7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88" w:type="dxa"/>
            <w:noWrap w:val="0"/>
            <w:vAlign w:val="top"/>
          </w:tcPr>
          <w:p w14:paraId="53D02A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三门峡灵宝</w:t>
            </w:r>
          </w:p>
        </w:tc>
        <w:tc>
          <w:tcPr>
            <w:tcW w:w="3305" w:type="dxa"/>
            <w:noWrap w:val="0"/>
            <w:vAlign w:val="top"/>
          </w:tcPr>
          <w:p w14:paraId="3AEAF3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灵宝市卓雅艺术培训有限公司</w:t>
            </w:r>
          </w:p>
        </w:tc>
        <w:tc>
          <w:tcPr>
            <w:tcW w:w="1704" w:type="dxa"/>
            <w:noWrap w:val="0"/>
            <w:vAlign w:val="top"/>
          </w:tcPr>
          <w:p w14:paraId="0A7AFC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灵宝市尹溪路南段百合大厦</w:t>
            </w:r>
          </w:p>
        </w:tc>
        <w:tc>
          <w:tcPr>
            <w:tcW w:w="1704" w:type="dxa"/>
            <w:noWrap w:val="0"/>
            <w:vAlign w:val="top"/>
          </w:tcPr>
          <w:p w14:paraId="42E22A2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13939876068</w:t>
            </w:r>
          </w:p>
        </w:tc>
      </w:tr>
      <w:tr w14:paraId="3E17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717" w:type="dxa"/>
            <w:noWrap w:val="0"/>
            <w:vAlign w:val="top"/>
          </w:tcPr>
          <w:p w14:paraId="5D0F14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88" w:type="dxa"/>
            <w:noWrap w:val="0"/>
            <w:vAlign w:val="top"/>
          </w:tcPr>
          <w:p w14:paraId="6BEBEA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</w:p>
        </w:tc>
        <w:tc>
          <w:tcPr>
            <w:tcW w:w="3305" w:type="dxa"/>
            <w:noWrap w:val="0"/>
            <w:vAlign w:val="top"/>
          </w:tcPr>
          <w:p w14:paraId="13E0D8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灵宝市</w:t>
            </w:r>
          </w:p>
          <w:p w14:paraId="2CB6E7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远方文学培训有限公司</w:t>
            </w:r>
          </w:p>
          <w:p w14:paraId="2CFAC3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0377A3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颐泰家园1幢5号</w:t>
            </w:r>
          </w:p>
          <w:p w14:paraId="1B3DEF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95D8FE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15939892199</w:t>
            </w:r>
          </w:p>
        </w:tc>
      </w:tr>
      <w:tr w14:paraId="2517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7" w:type="dxa"/>
            <w:noWrap w:val="0"/>
            <w:vAlign w:val="top"/>
          </w:tcPr>
          <w:p w14:paraId="3D2F2E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88" w:type="dxa"/>
            <w:noWrap w:val="0"/>
            <w:vAlign w:val="top"/>
          </w:tcPr>
          <w:p w14:paraId="7FA56F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三门峡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灵宝</w:t>
            </w:r>
            <w:bookmarkStart w:id="0" w:name="_GoBack"/>
            <w:bookmarkEnd w:id="0"/>
          </w:p>
        </w:tc>
        <w:tc>
          <w:tcPr>
            <w:tcW w:w="3305" w:type="dxa"/>
            <w:noWrap w:val="0"/>
            <w:vAlign w:val="top"/>
          </w:tcPr>
          <w:p w14:paraId="4C2B65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灵宝市飞梵艺术培训</w:t>
            </w:r>
          </w:p>
          <w:p w14:paraId="7990E4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704" w:type="dxa"/>
            <w:noWrap w:val="0"/>
            <w:vAlign w:val="top"/>
          </w:tcPr>
          <w:p w14:paraId="4D05BD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灵宝市千汇广场8号楼</w:t>
            </w:r>
          </w:p>
        </w:tc>
        <w:tc>
          <w:tcPr>
            <w:tcW w:w="1704" w:type="dxa"/>
            <w:noWrap w:val="0"/>
            <w:vAlign w:val="top"/>
          </w:tcPr>
          <w:p w14:paraId="738262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13939856868</w:t>
            </w:r>
          </w:p>
        </w:tc>
      </w:tr>
      <w:tr w14:paraId="7896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7" w:type="dxa"/>
            <w:noWrap w:val="0"/>
            <w:vAlign w:val="top"/>
          </w:tcPr>
          <w:p w14:paraId="55EE3215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 w14:paraId="648E46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 w14:paraId="5B8265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49808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AAB10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4B4E7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NDBkYWUxOWFhMTMwNTViN2E5ODZmY2RjY2QyZGUifQ=="/>
  </w:docVars>
  <w:rsids>
    <w:rsidRoot w:val="5BA73F57"/>
    <w:rsid w:val="5BA73F57"/>
    <w:rsid w:val="6BA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MSG_EN_FONT_STYLE_NAME_TEMPLATE_ROLE MSG_EN_FONT_STYLE_NAME_BY_ROLE_TEXT|2 + MSG_EN_FONT_STYLE_MODIFER_SIZE 10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626</Characters>
  <Lines>0</Lines>
  <Paragraphs>0</Paragraphs>
  <TotalTime>0</TotalTime>
  <ScaleCrop>false</ScaleCrop>
  <LinksUpToDate>false</LinksUpToDate>
  <CharactersWithSpaces>638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2024-10-17T09:14:00Z</dcterms:created>
  <dc:creator>fantasy</dc:creator>
  <cp:lastModifiedBy>fantasy</cp:lastModifiedBy>
  <dcterms:modified xsi:type="dcterms:W3CDTF">2024-10-21T01:30:39Z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2294DDC2437B4752B2035FEC4F8C64BB_13</vt:lpwstr>
  </property>
</Properties>
</file>