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CF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bCs/>
          <w:spacing w:val="-12"/>
          <w:sz w:val="44"/>
          <w:szCs w:val="44"/>
        </w:rPr>
      </w:pPr>
      <w:r>
        <w:rPr>
          <w:rFonts w:hint="eastAsia" w:ascii="方正小标宋简体" w:eastAsia="方正小标宋简体"/>
          <w:bCs/>
          <w:spacing w:val="-12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pacing w:val="-1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Cs/>
          <w:spacing w:val="-12"/>
          <w:sz w:val="44"/>
          <w:szCs w:val="44"/>
        </w:rPr>
        <w:t>年灵宝市</w:t>
      </w:r>
      <w:r>
        <w:rPr>
          <w:rFonts w:hint="eastAsia" w:ascii="方正小标宋简体" w:eastAsia="方正小标宋简体"/>
          <w:bCs/>
          <w:spacing w:val="-12"/>
          <w:sz w:val="44"/>
          <w:szCs w:val="44"/>
          <w:lang w:val="en-US" w:eastAsia="zh-CN"/>
        </w:rPr>
        <w:t>市区</w:t>
      </w:r>
      <w:r>
        <w:rPr>
          <w:rFonts w:hint="eastAsia" w:ascii="方正小标宋简体" w:eastAsia="方正小标宋简体"/>
          <w:bCs/>
          <w:spacing w:val="-12"/>
          <w:sz w:val="44"/>
          <w:szCs w:val="44"/>
        </w:rPr>
        <w:t>小学一年级招生公告</w:t>
      </w:r>
    </w:p>
    <w:p w14:paraId="68F97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根据《中华人民共和国义务教育法》《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河南省教育厅办公室关于开展义务教育阳光招生专项行动的通知》（教办基〔2024〕108号）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《2024年灵宝市市区小学一年级招生入学工作方案》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等文件精神，</w:t>
      </w:r>
      <w:r>
        <w:rPr>
          <w:rFonts w:hint="eastAsia" w:ascii="仿宋_GB2312" w:eastAsia="仿宋_GB2312"/>
          <w:color w:val="auto"/>
          <w:sz w:val="32"/>
          <w:szCs w:val="32"/>
        </w:rPr>
        <w:t>现将202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灵宝市市区</w:t>
      </w:r>
      <w:r>
        <w:rPr>
          <w:rFonts w:hint="eastAsia" w:ascii="仿宋_GB2312" w:eastAsia="仿宋_GB2312"/>
          <w:color w:val="auto"/>
          <w:sz w:val="32"/>
          <w:szCs w:val="32"/>
        </w:rPr>
        <w:t>小学一年级招生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入学</w:t>
      </w:r>
      <w:r>
        <w:rPr>
          <w:rFonts w:hint="eastAsia" w:ascii="仿宋_GB2312" w:eastAsia="仿宋_GB2312"/>
          <w:color w:val="auto"/>
          <w:sz w:val="32"/>
          <w:szCs w:val="32"/>
        </w:rPr>
        <w:t>工作公告如下：</w:t>
      </w:r>
    </w:p>
    <w:p w14:paraId="6CC1B1F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一、基本原则</w:t>
      </w:r>
    </w:p>
    <w:p w14:paraId="51EBAE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（一）坚持“免试、划片、就近”原则。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实行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按户籍和住址划片，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就近入学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E61E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（二）坚持“公民同招”原则。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公办民办学校，各自独立招生，实行同步登记报名，同步招生录取。</w:t>
      </w:r>
    </w:p>
    <w:p w14:paraId="2C8A34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（三）坚持依法规范原则。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按照划定区域招收适龄儿童入学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落实均衡分班要求，严格执行零起点教学。</w:t>
      </w:r>
    </w:p>
    <w:p w14:paraId="07415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（四）坚持公平、公正、公开原则。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学校依规制定招生方案，全面推行“阳光招生”，自觉接受社会监督。</w:t>
      </w:r>
    </w:p>
    <w:p w14:paraId="5F18D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（五）坚持保障原则。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落实教育优待政策，做好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进城务工人员随迁子女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特殊儿童，优抚对象子女入学工作。</w:t>
      </w:r>
    </w:p>
    <w:p w14:paraId="633B1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二、招生对象</w:t>
      </w:r>
    </w:p>
    <w:p w14:paraId="29088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2018年8月31日前（含8月31日）出生，年满6周岁的适龄儿童。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已经注册过一年级学籍的学生不得报名。</w:t>
      </w:r>
    </w:p>
    <w:p w14:paraId="3E09BD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三、招生时间</w:t>
      </w:r>
    </w:p>
    <w:p w14:paraId="78627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（一）招生时间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：2024年8月18日至8月25日，其中，民办小学8月18日至8月19日。</w:t>
      </w:r>
    </w:p>
    <w:p w14:paraId="5B240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（二）公办小学：</w:t>
      </w:r>
    </w:p>
    <w:p w14:paraId="7CB8D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1.报名时间8月18日至8月20日，审核时间8月21日至8月23日，录取注册时间：8月24日至8月25日。</w:t>
      </w:r>
    </w:p>
    <w:p w14:paraId="2EAE0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2.审核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结果查询时间：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下午4：00前</w:t>
      </w:r>
      <w:r>
        <w:rPr>
          <w:rFonts w:hint="eastAsia" w:ascii="仿宋_GB2312" w:eastAsia="仿宋_GB2312"/>
          <w:color w:val="auto"/>
          <w:sz w:val="32"/>
          <w:szCs w:val="32"/>
        </w:rPr>
        <w:t>公布审核结果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审核结果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以短信形式发送至家长，</w:t>
      </w:r>
      <w:r>
        <w:rPr>
          <w:rFonts w:hint="eastAsia" w:ascii="仿宋_GB2312" w:eastAsia="仿宋_GB2312"/>
          <w:color w:val="auto"/>
          <w:sz w:val="32"/>
          <w:szCs w:val="32"/>
        </w:rPr>
        <w:t>家长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也可上网</w:t>
      </w:r>
      <w:r>
        <w:rPr>
          <w:rFonts w:hint="eastAsia" w:ascii="仿宋_GB2312" w:eastAsia="仿宋_GB2312"/>
          <w:color w:val="auto"/>
          <w:sz w:val="32"/>
          <w:szCs w:val="32"/>
        </w:rPr>
        <w:t>查询（网址：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https://bm.lbedu.com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5C149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（三）民办小学：</w:t>
      </w:r>
    </w:p>
    <w:p w14:paraId="2ED458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1.报名时间8月18日至8月19日。</w:t>
      </w:r>
    </w:p>
    <w:p w14:paraId="7A66B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2.超过招生计划电脑随机摇号录取时间8月20日上午9:00，电脑随机摇号录取结果查询时间8月20日下午2:00前，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电脑随机摇号录取结果以短信形式发送至家长，学校做好电脑随机摇号录取结果公布。</w:t>
      </w:r>
    </w:p>
    <w:p w14:paraId="09019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kern w:val="0"/>
          <w:sz w:val="32"/>
          <w:szCs w:val="32"/>
        </w:rPr>
        <w:t>未被民办学校录取的学生，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8月20日</w:t>
      </w:r>
      <w:r>
        <w:rPr>
          <w:rFonts w:hint="eastAsia" w:ascii="仿宋_GB2312" w:eastAsia="仿宋_GB2312"/>
          <w:kern w:val="0"/>
          <w:sz w:val="32"/>
          <w:szCs w:val="32"/>
        </w:rPr>
        <w:t>按照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市区</w:t>
      </w:r>
      <w:r>
        <w:rPr>
          <w:rFonts w:hint="eastAsia" w:ascii="仿宋_GB2312" w:eastAsia="仿宋_GB2312"/>
          <w:kern w:val="0"/>
          <w:sz w:val="32"/>
          <w:szCs w:val="32"/>
        </w:rPr>
        <w:t>公办小学招生区域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进行二次报名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 w14:paraId="3D0F0F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四、招生区域</w:t>
      </w:r>
    </w:p>
    <w:p w14:paraId="76061E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（一）公办小学</w:t>
      </w:r>
    </w:p>
    <w:p w14:paraId="19283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市区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居民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户口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市区购房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且实际入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住居民的适龄儿童</w:t>
      </w:r>
    </w:p>
    <w:p w14:paraId="74949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居民</w:t>
      </w:r>
      <w:r>
        <w:rPr>
          <w:rFonts w:hint="eastAsia" w:ascii="仿宋_GB2312" w:eastAsia="仿宋_GB2312"/>
          <w:sz w:val="32"/>
          <w:szCs w:val="32"/>
        </w:rPr>
        <w:t>户口包括黄河路派出所、弘农路派出所、金城派出所、尹庄派出所和鼎塬路派出所管辖的市区居民户口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 w14:paraId="550ABDD6">
      <w:pPr>
        <w:pStyle w:val="4"/>
        <w:rPr>
          <w:rFonts w:hint="eastAsia"/>
          <w:lang w:val="en-US" w:eastAsia="zh-CN"/>
        </w:rPr>
      </w:pPr>
    </w:p>
    <w:tbl>
      <w:tblPr>
        <w:tblStyle w:val="8"/>
        <w:tblW w:w="8578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50"/>
        <w:gridCol w:w="4143"/>
        <w:gridCol w:w="1585"/>
      </w:tblGrid>
      <w:tr w14:paraId="46458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DD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6C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7F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招生区域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FB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 w14:paraId="6C375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A4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D0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E80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弘农涧河以西，黄河路以东，新灵街以北，长安路以南的区域；城关镇建设村户籍的适龄儿童；解放村1、2组户籍的适龄儿童；驻灵部队军人子女。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0F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2190150</w:t>
            </w:r>
          </w:p>
        </w:tc>
      </w:tr>
      <w:tr w14:paraId="48929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03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78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市一小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38C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弘农涧河以东，断密涧河以西，长安路以南，金城大道以北的区域；尹溪路以东，断密涧河以西，尹富市场以北，金城大道以南的区域；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城关镇东关村户籍的适龄儿童。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25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8826289</w:t>
            </w:r>
          </w:p>
        </w:tc>
      </w:tr>
      <w:tr w14:paraId="51642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E7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6B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市二小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22E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弘农涧河以东，尹溪路以西，金城大道以南，陇海铁路以北的区域；尹溪路以东，尹富市场以南的区域；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尹庄镇新村户籍的适龄儿童。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7F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2351188</w:t>
            </w:r>
          </w:p>
        </w:tc>
      </w:tr>
      <w:tr w14:paraId="418AC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8F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8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市三小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321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弘农涧河以东，尹溪路以西，长安路以北，五龙路以南的区域；弘农涧河以东，函谷路以西，五龙路以北的区域；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尹庄镇思平村一期、二期小区村民子女。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E1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2293708</w:t>
            </w:r>
          </w:p>
        </w:tc>
      </w:tr>
      <w:tr w14:paraId="49175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E0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60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市四小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89C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尹溪路以东，断密涧河以西，长安路以北，五龙路以南的区域；函谷路以东，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断密涧河以西，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五龙路以北的区域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；尹庄镇西车村、车窑村、思平村一期、二期小院及三期村民子女。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EA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8661199</w:t>
            </w:r>
          </w:p>
        </w:tc>
      </w:tr>
      <w:tr w14:paraId="45572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6F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E7F8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市五小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4A2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黄河路以西，长安路以南的区域；弘农涧河以西，陇海铁路以北，新灵街以南的区域。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35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8834399</w:t>
            </w:r>
          </w:p>
        </w:tc>
      </w:tr>
      <w:tr w14:paraId="2021F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98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14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市六小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9DA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开元大道以东，弘农涧河以西，经七路以南，长安路以北的区域；开元大道以西，五龙路以北的区域；城关镇南田村、五龙村户籍的适龄儿童。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4E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2380006</w:t>
            </w:r>
          </w:p>
        </w:tc>
      </w:tr>
      <w:tr w14:paraId="35E0D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1E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00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实验三小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C9C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开元大道以西，长安路以北，五龙路以南的区域。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C4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8668739</w:t>
            </w:r>
          </w:p>
        </w:tc>
      </w:tr>
      <w:tr w14:paraId="284F1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15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F6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中州实验学校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5C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浊峪村、陇海铁路以南的区域。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A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2368769</w:t>
            </w:r>
          </w:p>
        </w:tc>
      </w:tr>
      <w:tr w14:paraId="58BAF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99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F2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城关镇中心小学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2E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城关镇牛庄村、北田村。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43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8632088</w:t>
            </w:r>
          </w:p>
        </w:tc>
      </w:tr>
      <w:tr w14:paraId="454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B9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A4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实验小学解放路校区（解放小学）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A6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解放村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6F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8856558</w:t>
            </w:r>
          </w:p>
        </w:tc>
      </w:tr>
      <w:tr w14:paraId="532DA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F1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38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建设小学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AD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建设村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94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8665171</w:t>
            </w:r>
          </w:p>
        </w:tc>
      </w:tr>
      <w:tr w14:paraId="07149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85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45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涧东小学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D5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涧东村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2E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13939853518</w:t>
            </w:r>
          </w:p>
        </w:tc>
      </w:tr>
      <w:tr w14:paraId="56DC2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8B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14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尹庄中心小学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8E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尹庄村   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19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13849819988</w:t>
            </w:r>
          </w:p>
        </w:tc>
      </w:tr>
      <w:tr w14:paraId="65820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FD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B9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市四小尹庄实验校区（尹庄镇实验小学）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23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尹庄镇南厥山、北厥山、寺洼、留村、唐窑、李村、官庄、开方口、前店、大岭、涧口村。断密涧河以东，长安路以北的区域。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F0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13938113680</w:t>
            </w:r>
          </w:p>
        </w:tc>
      </w:tr>
      <w:tr w14:paraId="21364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26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4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尹庄东车小学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2F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东车村、大中原村。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A7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13346922219</w:t>
            </w:r>
          </w:p>
        </w:tc>
      </w:tr>
    </w:tbl>
    <w:p w14:paraId="22862E5E">
      <w:pPr>
        <w:autoSpaceDE w:val="0"/>
        <w:spacing w:line="560" w:lineRule="exact"/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进城务工人员随迁子女</w:t>
      </w:r>
    </w:p>
    <w:tbl>
      <w:tblPr>
        <w:tblStyle w:val="8"/>
        <w:tblW w:w="8718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084"/>
        <w:gridCol w:w="4211"/>
        <w:gridCol w:w="1611"/>
      </w:tblGrid>
      <w:tr w14:paraId="241D59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6A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D2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68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招生区域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9F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 w14:paraId="345B6A5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4F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DF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实验三小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DCA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开元大道以西，长安路以北，五龙路以南的区域。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70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8668739</w:t>
            </w:r>
          </w:p>
        </w:tc>
      </w:tr>
      <w:tr w14:paraId="5D77098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F5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36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中州实验学校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8A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陇海铁路以南的区域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7D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2368769</w:t>
            </w:r>
          </w:p>
        </w:tc>
      </w:tr>
      <w:tr w14:paraId="1FEA151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F5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76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城关镇中心小学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FB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函谷路以西，五龙路以北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的区域。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34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8632088</w:t>
            </w:r>
          </w:p>
        </w:tc>
      </w:tr>
      <w:tr w14:paraId="1C9895B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3C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C9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实验小学解放路校区（解放小学）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AA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新华路以北，五龙路以南，函谷路以西，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开元大道以东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的区域。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39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8856558</w:t>
            </w:r>
          </w:p>
        </w:tc>
      </w:tr>
      <w:tr w14:paraId="31E595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12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B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建设小学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2D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新华路以南，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陇海铁路以北，弘农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涧河以西的区域。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B0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8665171</w:t>
            </w:r>
          </w:p>
        </w:tc>
      </w:tr>
      <w:tr w14:paraId="3758494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F4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02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涧东小学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8B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弘农涧河以东，函谷路以西，陇海铁路以北的区域。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DD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13939853518</w:t>
            </w:r>
          </w:p>
        </w:tc>
      </w:tr>
      <w:tr w14:paraId="371D5B7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24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22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尹庄中心小学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AF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长安路以南，陇海铁路以北，断密涧河以西，函谷路以东的区域。  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27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13849819988</w:t>
            </w:r>
          </w:p>
        </w:tc>
      </w:tr>
      <w:tr w14:paraId="61914D0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0F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D3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市四小尹庄实验校区（尹庄镇实验小学）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FA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断密涧河以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长安路以南的区域。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FD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13938113680</w:t>
            </w:r>
          </w:p>
        </w:tc>
      </w:tr>
      <w:tr w14:paraId="541DA3C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70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C3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尹庄东车小学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0D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长安路以北，函谷路以东的区域。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32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13346922219</w:t>
            </w:r>
          </w:p>
        </w:tc>
      </w:tr>
    </w:tbl>
    <w:p w14:paraId="194A5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（二）民办小学</w:t>
      </w:r>
    </w:p>
    <w:tbl>
      <w:tblPr>
        <w:tblStyle w:val="8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686"/>
        <w:gridCol w:w="3163"/>
        <w:gridCol w:w="1705"/>
      </w:tblGrid>
      <w:tr w14:paraId="3FE0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3EC84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7442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CD0C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招生区域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307DC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</w:tr>
      <w:tr w14:paraId="1DD1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6CBD6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200D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灵宝河滨小学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1BE5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灵宝市范围内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A95D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8860436</w:t>
            </w:r>
          </w:p>
        </w:tc>
      </w:tr>
      <w:tr w14:paraId="7C49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57BD1E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3E765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灵宝外国语学校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F149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灵宝市范围内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F839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2366708</w:t>
            </w:r>
          </w:p>
        </w:tc>
      </w:tr>
      <w:tr w14:paraId="12A5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4C6AB3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1BA0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灵宝高新学校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836F6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灵宝市范围内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57EA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6868777</w:t>
            </w:r>
          </w:p>
        </w:tc>
      </w:tr>
    </w:tbl>
    <w:p w14:paraId="02D35E0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五、招生流程</w:t>
      </w:r>
    </w:p>
    <w:p w14:paraId="24B74BC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实行“网上报名、初验资格、分类审核、公布结果、录取注册”的招生办法。</w:t>
      </w:r>
    </w:p>
    <w:p w14:paraId="4BD1948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（一）公办小学</w:t>
      </w:r>
    </w:p>
    <w:p w14:paraId="196E1B5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 w:firstLineChars="200"/>
        <w:textAlignment w:val="auto"/>
        <w:rPr>
          <w:rStyle w:val="10"/>
          <w:rFonts w:hint="default" w:ascii="楷体" w:hAnsi="楷体" w:eastAsia="楷体" w:cs="楷体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报名</w:t>
      </w:r>
    </w:p>
    <w:p w14:paraId="203852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（1）</w:t>
      </w: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在学校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招生</w:t>
      </w: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区域内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有</w:t>
      </w:r>
      <w:r>
        <w:rPr>
          <w:rFonts w:hint="eastAsia" w:ascii="仿宋_GB2312" w:eastAsia="仿宋_GB2312"/>
          <w:b/>
          <w:bCs/>
          <w:sz w:val="32"/>
          <w:szCs w:val="32"/>
        </w:rPr>
        <w:t>市区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居民</w:t>
      </w:r>
      <w:r>
        <w:rPr>
          <w:rFonts w:hint="eastAsia" w:ascii="仿宋_GB2312" w:eastAsia="仿宋_GB2312"/>
          <w:b/>
          <w:bCs/>
          <w:sz w:val="32"/>
          <w:szCs w:val="32"/>
        </w:rPr>
        <w:t>户口的适龄儿童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:</w:t>
      </w:r>
    </w:p>
    <w:p w14:paraId="2A8B42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登陆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年灵宝市小学报名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eastAsia="仿宋_GB2312"/>
          <w:sz w:val="32"/>
          <w:szCs w:val="32"/>
        </w:rPr>
        <w:t>系统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https://bm.lbedu.com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或者扫描下方二维码，进行线上报名，</w:t>
      </w:r>
      <w:r>
        <w:rPr>
          <w:rFonts w:hint="eastAsia" w:ascii="仿宋_GB2312" w:eastAsia="仿宋_GB2312"/>
          <w:sz w:val="32"/>
          <w:szCs w:val="32"/>
        </w:rPr>
        <w:t>如实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完整</w:t>
      </w:r>
      <w:r>
        <w:rPr>
          <w:rFonts w:hint="eastAsia" w:ascii="仿宋_GB2312" w:eastAsia="仿宋_GB2312"/>
          <w:sz w:val="32"/>
          <w:szCs w:val="32"/>
        </w:rPr>
        <w:t>填写各项信息，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核对无误</w:t>
      </w:r>
      <w:r>
        <w:rPr>
          <w:rFonts w:hint="eastAsia" w:ascii="仿宋_GB2312" w:eastAsia="仿宋_GB2312"/>
          <w:sz w:val="32"/>
          <w:szCs w:val="32"/>
        </w:rPr>
        <w:t>，确认提交。网上报名时，只能填报所属区域的1所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公办</w:t>
      </w:r>
      <w:r>
        <w:rPr>
          <w:rFonts w:hint="eastAsia" w:ascii="仿宋_GB2312" w:eastAsia="仿宋_GB2312"/>
          <w:sz w:val="32"/>
          <w:szCs w:val="32"/>
        </w:rPr>
        <w:t>小学，多填错填均报名无效。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特别注意：公办小学、民办小学不得兼报，否则报名无效。报名成功不能更改。</w:t>
      </w:r>
    </w:p>
    <w:p w14:paraId="0392E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2438400" cy="2438400"/>
            <wp:effectExtent l="0" t="0" r="0" b="0"/>
            <wp:docPr id="2" name="图片 2" descr="1_998596211_171_85_3_894540154_648f471af3b003d40359e2d99b48b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_998596211_171_85_3_894540154_648f471af3b003d40359e2d99b48b4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486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（市区公办小学报名二维码）</w:t>
      </w:r>
    </w:p>
    <w:p w14:paraId="54F2E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其他优抚对象子女:</w:t>
      </w:r>
    </w:p>
    <w:p w14:paraId="48DA9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符合条件的烈士子女，现役军人子女，公安英模和因公牺牲、伤残警察、消防救援人员子女等，符合条件的市级以上创新人才子女，要持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户口本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和相关部门开具的身份证明，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先在教体局基教科进行审核登记，再到有关小学</w:t>
      </w:r>
      <w:r>
        <w:rPr>
          <w:rFonts w:hint="eastAsia" w:ascii="仿宋_GB2312" w:eastAsia="仿宋_GB2312"/>
          <w:sz w:val="32"/>
          <w:szCs w:val="32"/>
        </w:rPr>
        <w:t>进行现场报名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。</w:t>
      </w:r>
    </w:p>
    <w:p w14:paraId="0337D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（3）在学校招生区域内，</w:t>
      </w:r>
      <w:r>
        <w:rPr>
          <w:rFonts w:hint="eastAsia" w:ascii="仿宋_GB2312" w:eastAsia="仿宋_GB2312"/>
          <w:b/>
          <w:bCs w:val="0"/>
          <w:kern w:val="0"/>
          <w:sz w:val="32"/>
          <w:szCs w:val="32"/>
        </w:rPr>
        <w:t>购房</w:t>
      </w:r>
      <w:r>
        <w:rPr>
          <w:rFonts w:hint="eastAsia" w:ascii="仿宋_GB2312" w:eastAsia="仿宋_GB2312"/>
          <w:b/>
          <w:bCs w:val="0"/>
          <w:kern w:val="0"/>
          <w:sz w:val="32"/>
          <w:szCs w:val="32"/>
          <w:lang w:val="en-US" w:eastAsia="zh-CN"/>
        </w:rPr>
        <w:t>有房产证且实际入住</w:t>
      </w:r>
      <w:r>
        <w:rPr>
          <w:rFonts w:hint="eastAsia" w:ascii="仿宋_GB2312" w:eastAsia="仿宋_GB2312"/>
          <w:b/>
          <w:bCs w:val="0"/>
          <w:sz w:val="32"/>
          <w:szCs w:val="32"/>
        </w:rPr>
        <w:t>居民的适龄儿童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:</w:t>
      </w:r>
    </w:p>
    <w:p w14:paraId="1D5E1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持户口本和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父母</w:t>
      </w:r>
      <w:r>
        <w:rPr>
          <w:rFonts w:hint="eastAsia" w:ascii="仿宋_GB2312" w:eastAsia="仿宋_GB2312"/>
          <w:kern w:val="0"/>
          <w:sz w:val="32"/>
          <w:szCs w:val="32"/>
        </w:rPr>
        <w:t>身份证、房产证到所属小学进行现场报名。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学校初验，并由学校登录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年灵宝市小学报名登记系统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https://bm.lbedu.com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准确填报信息并提交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报名成功不能更改。</w:t>
      </w:r>
    </w:p>
    <w:p w14:paraId="79C91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（4）</w:t>
      </w: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在学校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招生</w:t>
      </w: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区域内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eastAsia="仿宋_GB2312"/>
          <w:b/>
          <w:bCs w:val="0"/>
          <w:kern w:val="0"/>
          <w:sz w:val="32"/>
          <w:szCs w:val="32"/>
        </w:rPr>
        <w:t>购房</w:t>
      </w:r>
      <w:r>
        <w:rPr>
          <w:rFonts w:hint="eastAsia" w:ascii="仿宋_GB2312" w:eastAsia="仿宋_GB2312"/>
          <w:b/>
          <w:bCs w:val="0"/>
          <w:kern w:val="0"/>
          <w:sz w:val="32"/>
          <w:szCs w:val="32"/>
          <w:lang w:val="en-US" w:eastAsia="zh-CN"/>
        </w:rPr>
        <w:t>有购房合同且实际入住</w:t>
      </w:r>
      <w:r>
        <w:rPr>
          <w:rFonts w:hint="eastAsia" w:ascii="仿宋_GB2312" w:eastAsia="仿宋_GB2312"/>
          <w:b/>
          <w:bCs w:val="0"/>
          <w:sz w:val="32"/>
          <w:szCs w:val="32"/>
        </w:rPr>
        <w:t>居民的适龄儿童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:</w:t>
      </w:r>
    </w:p>
    <w:p w14:paraId="7D0EC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持户口本和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父母</w:t>
      </w:r>
      <w:r>
        <w:rPr>
          <w:rFonts w:hint="eastAsia" w:ascii="仿宋_GB2312" w:eastAsia="仿宋_GB2312"/>
          <w:kern w:val="0"/>
          <w:sz w:val="32"/>
          <w:szCs w:val="32"/>
        </w:rPr>
        <w:t>身份证、合法有效的购房合同和购房票据到所属小学进行现场报名。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学校初验，</w:t>
      </w:r>
      <w:r>
        <w:rPr>
          <w:rFonts w:hint="eastAsia" w:ascii="仿宋_GB2312" w:eastAsia="仿宋_GB2312"/>
          <w:sz w:val="32"/>
          <w:szCs w:val="32"/>
          <w:lang w:eastAsia="zh-CN"/>
        </w:rPr>
        <w:t>此类适龄儿童在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第（1）（2）（3）类</w:t>
      </w:r>
      <w:r>
        <w:rPr>
          <w:rFonts w:hint="eastAsia" w:ascii="仿宋_GB2312" w:eastAsia="仿宋_GB2312"/>
          <w:sz w:val="32"/>
          <w:szCs w:val="32"/>
          <w:lang w:eastAsia="zh-CN"/>
        </w:rPr>
        <w:t>适龄儿童全部入学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局直小学有</w:t>
      </w:r>
      <w:r>
        <w:rPr>
          <w:rFonts w:hint="eastAsia" w:ascii="仿宋_GB2312" w:eastAsia="仿宋_GB2312"/>
          <w:sz w:val="32"/>
          <w:szCs w:val="32"/>
          <w:lang w:eastAsia="zh-CN"/>
        </w:rPr>
        <w:t>空余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学位</w:t>
      </w:r>
      <w:r>
        <w:rPr>
          <w:rFonts w:hint="eastAsia" w:ascii="仿宋_GB2312" w:eastAsia="仿宋_GB2312"/>
          <w:sz w:val="32"/>
          <w:szCs w:val="32"/>
          <w:lang w:eastAsia="zh-CN"/>
        </w:rPr>
        <w:t>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优先</w:t>
      </w:r>
      <w:r>
        <w:rPr>
          <w:rFonts w:hint="eastAsia" w:ascii="仿宋_GB2312" w:eastAsia="仿宋_GB2312"/>
          <w:sz w:val="32"/>
          <w:szCs w:val="32"/>
          <w:lang w:eastAsia="zh-CN"/>
        </w:rPr>
        <w:t>安排。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局直小学没有空余学位时，</w:t>
      </w:r>
      <w:r>
        <w:rPr>
          <w:rFonts w:hint="eastAsia" w:ascii="仿宋_GB2312" w:eastAsia="仿宋_GB2312"/>
          <w:sz w:val="32"/>
          <w:szCs w:val="32"/>
          <w:lang w:eastAsia="zh-CN"/>
        </w:rPr>
        <w:t>此类适龄儿童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按照进城务工人员随迁子女进行安排。</w:t>
      </w:r>
    </w:p>
    <w:p w14:paraId="54050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（5）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进</w:t>
      </w:r>
      <w:r>
        <w:rPr>
          <w:rFonts w:hint="eastAsia" w:ascii="仿宋_GB2312" w:eastAsia="仿宋_GB2312"/>
          <w:b/>
          <w:bCs/>
          <w:sz w:val="32"/>
          <w:szCs w:val="32"/>
        </w:rPr>
        <w:t>城务工人员随迁子女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:</w:t>
      </w:r>
    </w:p>
    <w:p w14:paraId="095F5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持</w:t>
      </w:r>
      <w:r>
        <w:rPr>
          <w:rFonts w:hint="eastAsia" w:ascii="仿宋_GB2312" w:eastAsia="仿宋_GB2312"/>
          <w:kern w:val="0"/>
          <w:sz w:val="32"/>
          <w:szCs w:val="32"/>
        </w:rPr>
        <w:t>户口本和父母身份证到所属小学进行现场报名。</w:t>
      </w:r>
    </w:p>
    <w:p w14:paraId="2919A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2.审核</w:t>
      </w:r>
    </w:p>
    <w:p w14:paraId="5F51B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以上报名的第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（1）类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市区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居民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户口的适龄儿童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其他优抚对象子女由教体局联合市公安局、双拥办、人才办等进行审核。第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（3）（4）（5）类由报名学校审核，并视情入户走访。</w:t>
      </w:r>
    </w:p>
    <w:p w14:paraId="3D6B5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注册</w:t>
      </w:r>
    </w:p>
    <w:p w14:paraId="15F57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审核后，</w:t>
      </w:r>
      <w:r>
        <w:rPr>
          <w:rFonts w:hint="eastAsia" w:ascii="仿宋_GB2312" w:eastAsia="仿宋_GB2312"/>
          <w:kern w:val="0"/>
          <w:sz w:val="32"/>
          <w:szCs w:val="32"/>
        </w:rPr>
        <w:t>网上公示的资格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合格者，由家长携适龄儿童</w:t>
      </w:r>
      <w:r>
        <w:rPr>
          <w:rFonts w:hint="eastAsia" w:ascii="仿宋_GB2312" w:eastAsia="仿宋_GB2312"/>
          <w:kern w:val="0"/>
          <w:sz w:val="32"/>
          <w:szCs w:val="32"/>
        </w:rPr>
        <w:t>持户口本和身份证到报名的小学领取入学通知书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由学校登录《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河南省小学招生管理服务平台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》采集学生基本信息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 w14:paraId="7CB5DC7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（二）民办小学</w:t>
      </w:r>
    </w:p>
    <w:p w14:paraId="12638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1.报名</w:t>
      </w:r>
    </w:p>
    <w:p w14:paraId="6C31A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适龄儿童家长通过识别二维码（见下方）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进行网上报名。</w:t>
      </w:r>
      <w:r>
        <w:rPr>
          <w:rFonts w:hint="eastAsia" w:ascii="仿宋_GB2312" w:eastAsia="仿宋_GB2312"/>
          <w:sz w:val="32"/>
          <w:szCs w:val="32"/>
        </w:rPr>
        <w:t>报名时只能填报1所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民办学校</w:t>
      </w:r>
      <w:r>
        <w:rPr>
          <w:rFonts w:hint="eastAsia" w:ascii="仿宋_GB2312" w:eastAsia="仿宋_GB2312"/>
          <w:sz w:val="32"/>
          <w:szCs w:val="32"/>
        </w:rPr>
        <w:t>，如实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完整</w:t>
      </w:r>
      <w:r>
        <w:rPr>
          <w:rFonts w:hint="eastAsia" w:ascii="仿宋_GB2312" w:eastAsia="仿宋_GB2312"/>
          <w:sz w:val="32"/>
          <w:szCs w:val="32"/>
        </w:rPr>
        <w:t>填写各项信息，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核对无误</w:t>
      </w:r>
      <w:r>
        <w:rPr>
          <w:rFonts w:hint="eastAsia" w:ascii="仿宋_GB2312" w:eastAsia="仿宋_GB2312"/>
          <w:sz w:val="32"/>
          <w:szCs w:val="32"/>
        </w:rPr>
        <w:t>，确认提交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多填错填均报名无效。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民办小学、公办小学不得兼报，否则无效。报名成功不能更改。</w:t>
      </w:r>
    </w:p>
    <w:p w14:paraId="79795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186940" cy="2186940"/>
            <wp:effectExtent l="0" t="0" r="3810" b="3810"/>
            <wp:docPr id="3" name="图片 3" descr="民办学校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民办学校报名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A1A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民办小学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报名二维码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）</w:t>
      </w:r>
      <w:bookmarkStart w:id="0" w:name="_GoBack"/>
      <w:bookmarkEnd w:id="0"/>
    </w:p>
    <w:p w14:paraId="04C8ED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2.审核、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注册</w:t>
      </w:r>
    </w:p>
    <w:p w14:paraId="42AE9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学生报名后，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由学校审核，报名人数未超过招生计划时，由学校直接录取注册；报名人数超过招生计划时，由教体局实施电脑随机摇号录取。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被录取的学生，由家长带领</w:t>
      </w:r>
      <w:r>
        <w:rPr>
          <w:rFonts w:hint="eastAsia" w:ascii="仿宋_GB2312" w:eastAsia="仿宋_GB2312"/>
          <w:kern w:val="0"/>
          <w:sz w:val="32"/>
          <w:szCs w:val="32"/>
        </w:rPr>
        <w:t>持户口本和身份证到报名的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民办学校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填报学生信息，进行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注册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 w14:paraId="6D6F6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被民办学校录取的学生不能再到公办学校报名，未被民办学校录取的学生，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在规定时间内</w:t>
      </w:r>
      <w:r>
        <w:rPr>
          <w:rFonts w:hint="eastAsia" w:ascii="仿宋_GB2312" w:eastAsia="仿宋_GB2312"/>
          <w:kern w:val="0"/>
          <w:sz w:val="32"/>
          <w:szCs w:val="32"/>
        </w:rPr>
        <w:t>按照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市区</w:t>
      </w:r>
      <w:r>
        <w:rPr>
          <w:rFonts w:hint="eastAsia" w:ascii="仿宋_GB2312" w:eastAsia="仿宋_GB2312"/>
          <w:kern w:val="0"/>
          <w:sz w:val="32"/>
          <w:szCs w:val="32"/>
        </w:rPr>
        <w:t>公办小学招生区域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进行二次报名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 w14:paraId="7A67F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电脑随机摇号录取</w:t>
      </w:r>
    </w:p>
    <w:p w14:paraId="5783D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对报名人数超过招生计划的民办学校，根据招生计划实施电脑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随机摇号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录取。</w:t>
      </w:r>
    </w:p>
    <w:p w14:paraId="3A0AD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电脑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随机摇号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录取在一个工作日内一次性完成。届时将邀请灵宝市公证处、市纪委监委、两代表一委员、教体局相关科室长、招生学校家委会代表、新生家长代表全程参加。</w:t>
      </w:r>
    </w:p>
    <w:p w14:paraId="404684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六、有关要求</w:t>
      </w:r>
    </w:p>
    <w:p w14:paraId="546BD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严格落实国家义务教育免费政策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市区公办小学招生不收取任何费用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小学不招收寄宿生；</w:t>
      </w:r>
      <w:r>
        <w:rPr>
          <w:rFonts w:hint="eastAsia" w:ascii="仿宋_GB2312" w:eastAsia="仿宋_GB2312"/>
          <w:sz w:val="32"/>
          <w:szCs w:val="32"/>
        </w:rPr>
        <w:t>进城务工人员随迁子女入公办小学就读，享受区域内适龄儿童同等待遇。</w:t>
      </w:r>
    </w:p>
    <w:p w14:paraId="170B6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（二）严格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落实《</w:t>
      </w:r>
      <w:r>
        <w:rPr>
          <w:rFonts w:hint="eastAsia" w:ascii="FangSong_GB2312" w:hAnsi="FangSong_GB2312" w:eastAsia="FangSong_GB2312" w:cs="FangSong_GB2312"/>
          <w:spacing w:val="-7"/>
          <w:sz w:val="31"/>
          <w:szCs w:val="31"/>
          <w:lang w:val="en-US" w:eastAsia="zh-CN"/>
        </w:rPr>
        <w:t>灵宝市义务教育阳光招生专项行动实施方案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》，规范招生。</w:t>
      </w:r>
    </w:p>
    <w:p w14:paraId="73B32B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招生期间，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市区各小学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设立招生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服务宣传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咨询台，</w:t>
      </w:r>
      <w:r>
        <w:rPr>
          <w:rFonts w:hint="eastAsia" w:ascii="仿宋_GB2312" w:eastAsia="仿宋_GB2312"/>
          <w:sz w:val="32"/>
          <w:szCs w:val="32"/>
        </w:rPr>
        <w:t>为报名有困难的适龄儿童家长提供</w:t>
      </w:r>
      <w:r>
        <w:rPr>
          <w:rFonts w:hint="eastAsia" w:ascii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和招生政策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咨询等服务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工作。</w:t>
      </w:r>
    </w:p>
    <w:p w14:paraId="4EDED7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本公告解释权属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灵宝市</w:t>
      </w:r>
      <w:r>
        <w:rPr>
          <w:rFonts w:hint="eastAsia" w:ascii="仿宋_GB2312" w:eastAsia="仿宋_GB2312"/>
          <w:sz w:val="32"/>
          <w:szCs w:val="32"/>
        </w:rPr>
        <w:t>教育体育局。</w:t>
      </w:r>
    </w:p>
    <w:p w14:paraId="098F72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 w14:paraId="60D30D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灵宝市教育体育局</w:t>
      </w:r>
    </w:p>
    <w:p w14:paraId="66F036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2024年8月12日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2371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8AD5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D8AD51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2Y0ZTAwZTU3ZTk5NjFiYjc4YjQ1ODU0YjIzOTEifQ=="/>
  </w:docVars>
  <w:rsids>
    <w:rsidRoot w:val="0E323E24"/>
    <w:rsid w:val="020B6A0C"/>
    <w:rsid w:val="026C77E0"/>
    <w:rsid w:val="02DC3F47"/>
    <w:rsid w:val="02F061A9"/>
    <w:rsid w:val="02F94AB6"/>
    <w:rsid w:val="03BD7DB6"/>
    <w:rsid w:val="03C9092D"/>
    <w:rsid w:val="042E7527"/>
    <w:rsid w:val="04E15BAF"/>
    <w:rsid w:val="04EF19DD"/>
    <w:rsid w:val="05233B32"/>
    <w:rsid w:val="056D4CBF"/>
    <w:rsid w:val="069105D3"/>
    <w:rsid w:val="06913258"/>
    <w:rsid w:val="06E94E42"/>
    <w:rsid w:val="078D0774"/>
    <w:rsid w:val="08E91129"/>
    <w:rsid w:val="096777F6"/>
    <w:rsid w:val="09C63218"/>
    <w:rsid w:val="09C921E2"/>
    <w:rsid w:val="09CB69C7"/>
    <w:rsid w:val="0A7C24DD"/>
    <w:rsid w:val="0AA6251B"/>
    <w:rsid w:val="0B32590A"/>
    <w:rsid w:val="0B5A00BC"/>
    <w:rsid w:val="0B696551"/>
    <w:rsid w:val="0B9A6334"/>
    <w:rsid w:val="0BE971FB"/>
    <w:rsid w:val="0BEA4573"/>
    <w:rsid w:val="0C9F3574"/>
    <w:rsid w:val="0CD10852"/>
    <w:rsid w:val="0D6D58AE"/>
    <w:rsid w:val="0D9A50E8"/>
    <w:rsid w:val="0E1A32FE"/>
    <w:rsid w:val="0E323E24"/>
    <w:rsid w:val="0E5F3AD9"/>
    <w:rsid w:val="0EF83E74"/>
    <w:rsid w:val="0F333E6F"/>
    <w:rsid w:val="0FA056E4"/>
    <w:rsid w:val="10234045"/>
    <w:rsid w:val="1088747A"/>
    <w:rsid w:val="10D63A19"/>
    <w:rsid w:val="11514EC6"/>
    <w:rsid w:val="118000A2"/>
    <w:rsid w:val="11CE7C31"/>
    <w:rsid w:val="12375DEE"/>
    <w:rsid w:val="12D320DA"/>
    <w:rsid w:val="12F962A9"/>
    <w:rsid w:val="142E5CB8"/>
    <w:rsid w:val="145B541B"/>
    <w:rsid w:val="14711B9F"/>
    <w:rsid w:val="14851B53"/>
    <w:rsid w:val="158C5316"/>
    <w:rsid w:val="17312E1C"/>
    <w:rsid w:val="17661DD5"/>
    <w:rsid w:val="180E1E7B"/>
    <w:rsid w:val="18761375"/>
    <w:rsid w:val="18C33869"/>
    <w:rsid w:val="18D07182"/>
    <w:rsid w:val="1969684B"/>
    <w:rsid w:val="19A919F8"/>
    <w:rsid w:val="19CE23A9"/>
    <w:rsid w:val="1A7171D0"/>
    <w:rsid w:val="1ACD5720"/>
    <w:rsid w:val="1AD5150D"/>
    <w:rsid w:val="1B9E5DA3"/>
    <w:rsid w:val="1C7263D0"/>
    <w:rsid w:val="1CA811D6"/>
    <w:rsid w:val="1CC17759"/>
    <w:rsid w:val="1CFF2872"/>
    <w:rsid w:val="1D2422D8"/>
    <w:rsid w:val="1D361E2D"/>
    <w:rsid w:val="1D5A1721"/>
    <w:rsid w:val="1EB77ABC"/>
    <w:rsid w:val="1FBF64DB"/>
    <w:rsid w:val="21A013F4"/>
    <w:rsid w:val="21BA30CC"/>
    <w:rsid w:val="22176285"/>
    <w:rsid w:val="221862FE"/>
    <w:rsid w:val="221F0AB7"/>
    <w:rsid w:val="22FA3C46"/>
    <w:rsid w:val="23256DAA"/>
    <w:rsid w:val="234A2F63"/>
    <w:rsid w:val="23C74E7A"/>
    <w:rsid w:val="23ED78C8"/>
    <w:rsid w:val="23FB7198"/>
    <w:rsid w:val="23FF4CA7"/>
    <w:rsid w:val="24066BDB"/>
    <w:rsid w:val="2423778D"/>
    <w:rsid w:val="243638B8"/>
    <w:rsid w:val="245C6B70"/>
    <w:rsid w:val="251A312F"/>
    <w:rsid w:val="25271925"/>
    <w:rsid w:val="252D3645"/>
    <w:rsid w:val="260F621B"/>
    <w:rsid w:val="266129C2"/>
    <w:rsid w:val="269B2F7C"/>
    <w:rsid w:val="27167949"/>
    <w:rsid w:val="272861EF"/>
    <w:rsid w:val="280C4558"/>
    <w:rsid w:val="28240EAB"/>
    <w:rsid w:val="28A864B3"/>
    <w:rsid w:val="293E1A2A"/>
    <w:rsid w:val="294A1318"/>
    <w:rsid w:val="29704E56"/>
    <w:rsid w:val="29B5316B"/>
    <w:rsid w:val="2A1D271C"/>
    <w:rsid w:val="2A683889"/>
    <w:rsid w:val="2A7A5407"/>
    <w:rsid w:val="2B5C6960"/>
    <w:rsid w:val="2BCF423B"/>
    <w:rsid w:val="2CCF6239"/>
    <w:rsid w:val="2D527BB7"/>
    <w:rsid w:val="2D8A6187"/>
    <w:rsid w:val="2D925870"/>
    <w:rsid w:val="2DAC4350"/>
    <w:rsid w:val="2E5D564A"/>
    <w:rsid w:val="2E992F3B"/>
    <w:rsid w:val="2EB02B08"/>
    <w:rsid w:val="2EC87367"/>
    <w:rsid w:val="2EE824A0"/>
    <w:rsid w:val="2F127DB7"/>
    <w:rsid w:val="2F5C0D20"/>
    <w:rsid w:val="2FBB2F70"/>
    <w:rsid w:val="303C36D4"/>
    <w:rsid w:val="305B0925"/>
    <w:rsid w:val="307D41D3"/>
    <w:rsid w:val="307F3C12"/>
    <w:rsid w:val="30B579BF"/>
    <w:rsid w:val="31741C47"/>
    <w:rsid w:val="32892DA0"/>
    <w:rsid w:val="32FA69E6"/>
    <w:rsid w:val="333B3206"/>
    <w:rsid w:val="3381002D"/>
    <w:rsid w:val="33817E8E"/>
    <w:rsid w:val="339A10EE"/>
    <w:rsid w:val="33D255D7"/>
    <w:rsid w:val="341D5002"/>
    <w:rsid w:val="34847DD4"/>
    <w:rsid w:val="34F36D08"/>
    <w:rsid w:val="35991E58"/>
    <w:rsid w:val="35FD4408"/>
    <w:rsid w:val="363E1AE4"/>
    <w:rsid w:val="3659703F"/>
    <w:rsid w:val="36BF6A53"/>
    <w:rsid w:val="3711707E"/>
    <w:rsid w:val="373167B0"/>
    <w:rsid w:val="376B4D49"/>
    <w:rsid w:val="37F6447A"/>
    <w:rsid w:val="37F72A0C"/>
    <w:rsid w:val="389338B6"/>
    <w:rsid w:val="3986014B"/>
    <w:rsid w:val="398B1918"/>
    <w:rsid w:val="3AB74334"/>
    <w:rsid w:val="3ACB6850"/>
    <w:rsid w:val="3BB80364"/>
    <w:rsid w:val="3BF02C10"/>
    <w:rsid w:val="3C6C5B17"/>
    <w:rsid w:val="3C87698F"/>
    <w:rsid w:val="3D36764F"/>
    <w:rsid w:val="3D430101"/>
    <w:rsid w:val="3DAA1569"/>
    <w:rsid w:val="3DAB73A3"/>
    <w:rsid w:val="3ED454B4"/>
    <w:rsid w:val="3F5046E8"/>
    <w:rsid w:val="3F895187"/>
    <w:rsid w:val="400C1E26"/>
    <w:rsid w:val="409B2FD1"/>
    <w:rsid w:val="410F0A26"/>
    <w:rsid w:val="41134736"/>
    <w:rsid w:val="41A25563"/>
    <w:rsid w:val="422E42F7"/>
    <w:rsid w:val="42D44BBD"/>
    <w:rsid w:val="42E04BF3"/>
    <w:rsid w:val="43284021"/>
    <w:rsid w:val="43E270CF"/>
    <w:rsid w:val="44451294"/>
    <w:rsid w:val="44B7553B"/>
    <w:rsid w:val="454A79D0"/>
    <w:rsid w:val="45EF7078"/>
    <w:rsid w:val="47A36F48"/>
    <w:rsid w:val="48CE2E7A"/>
    <w:rsid w:val="4A016EBB"/>
    <w:rsid w:val="4B2652EA"/>
    <w:rsid w:val="4B816407"/>
    <w:rsid w:val="4C4C7426"/>
    <w:rsid w:val="4DB20135"/>
    <w:rsid w:val="4DE80F7C"/>
    <w:rsid w:val="4E282719"/>
    <w:rsid w:val="4E895320"/>
    <w:rsid w:val="4FB55339"/>
    <w:rsid w:val="50BB6FC2"/>
    <w:rsid w:val="5188681D"/>
    <w:rsid w:val="518C60C3"/>
    <w:rsid w:val="51A52413"/>
    <w:rsid w:val="524644C3"/>
    <w:rsid w:val="525766D1"/>
    <w:rsid w:val="53407165"/>
    <w:rsid w:val="54095EBA"/>
    <w:rsid w:val="552C1620"/>
    <w:rsid w:val="598000B4"/>
    <w:rsid w:val="59846F0B"/>
    <w:rsid w:val="5A0F163F"/>
    <w:rsid w:val="5A2C21F1"/>
    <w:rsid w:val="5AF3226E"/>
    <w:rsid w:val="5B0D415F"/>
    <w:rsid w:val="5B3F54BB"/>
    <w:rsid w:val="5B975A08"/>
    <w:rsid w:val="5C5235A4"/>
    <w:rsid w:val="5CFF1E3E"/>
    <w:rsid w:val="5D027607"/>
    <w:rsid w:val="5D52600B"/>
    <w:rsid w:val="5E4B3BBF"/>
    <w:rsid w:val="5E7128C8"/>
    <w:rsid w:val="5E7A79CF"/>
    <w:rsid w:val="5F1A793B"/>
    <w:rsid w:val="5F3A0F0C"/>
    <w:rsid w:val="5F914167"/>
    <w:rsid w:val="5FF4730D"/>
    <w:rsid w:val="5FFC2665"/>
    <w:rsid w:val="606514DF"/>
    <w:rsid w:val="60F4333C"/>
    <w:rsid w:val="60F8107F"/>
    <w:rsid w:val="611E0397"/>
    <w:rsid w:val="61297FC1"/>
    <w:rsid w:val="61453B98"/>
    <w:rsid w:val="615C2068"/>
    <w:rsid w:val="61686204"/>
    <w:rsid w:val="616D58C8"/>
    <w:rsid w:val="61954323"/>
    <w:rsid w:val="61B734EB"/>
    <w:rsid w:val="621A0F33"/>
    <w:rsid w:val="63146147"/>
    <w:rsid w:val="63676E3D"/>
    <w:rsid w:val="637861E2"/>
    <w:rsid w:val="63F523DC"/>
    <w:rsid w:val="644D242C"/>
    <w:rsid w:val="646901EC"/>
    <w:rsid w:val="65393345"/>
    <w:rsid w:val="6553067F"/>
    <w:rsid w:val="65EC25E8"/>
    <w:rsid w:val="661070A1"/>
    <w:rsid w:val="662C5EF6"/>
    <w:rsid w:val="667849BC"/>
    <w:rsid w:val="66A7157D"/>
    <w:rsid w:val="66BB0870"/>
    <w:rsid w:val="677D3A5E"/>
    <w:rsid w:val="67B81568"/>
    <w:rsid w:val="68F56151"/>
    <w:rsid w:val="69F24F85"/>
    <w:rsid w:val="6A0D71EC"/>
    <w:rsid w:val="6B0D1153"/>
    <w:rsid w:val="6B5361DC"/>
    <w:rsid w:val="6BB12556"/>
    <w:rsid w:val="6BD61FBC"/>
    <w:rsid w:val="6BDF18C1"/>
    <w:rsid w:val="6C155CA3"/>
    <w:rsid w:val="6CF50B68"/>
    <w:rsid w:val="6D514109"/>
    <w:rsid w:val="6D8D0B38"/>
    <w:rsid w:val="6E1C0341"/>
    <w:rsid w:val="6E663B62"/>
    <w:rsid w:val="6E6C09B6"/>
    <w:rsid w:val="6F1011E4"/>
    <w:rsid w:val="6F543924"/>
    <w:rsid w:val="6F9401C4"/>
    <w:rsid w:val="70664E19"/>
    <w:rsid w:val="70932B72"/>
    <w:rsid w:val="70DD1F8A"/>
    <w:rsid w:val="70EC18B8"/>
    <w:rsid w:val="71A861A9"/>
    <w:rsid w:val="71B354E5"/>
    <w:rsid w:val="72E96A79"/>
    <w:rsid w:val="73A5409C"/>
    <w:rsid w:val="73E13BF4"/>
    <w:rsid w:val="74D15A17"/>
    <w:rsid w:val="758B02BC"/>
    <w:rsid w:val="75E84248"/>
    <w:rsid w:val="76096E4C"/>
    <w:rsid w:val="766B0D4A"/>
    <w:rsid w:val="77372613"/>
    <w:rsid w:val="77B865BA"/>
    <w:rsid w:val="78792DF7"/>
    <w:rsid w:val="799A2705"/>
    <w:rsid w:val="79DC2DFE"/>
    <w:rsid w:val="7A93504F"/>
    <w:rsid w:val="7AD661B8"/>
    <w:rsid w:val="7B2A3921"/>
    <w:rsid w:val="7C216F34"/>
    <w:rsid w:val="7C37432E"/>
    <w:rsid w:val="7C3E5AC6"/>
    <w:rsid w:val="7C541AB9"/>
    <w:rsid w:val="7DC07555"/>
    <w:rsid w:val="7EA5171F"/>
    <w:rsid w:val="7F2535D4"/>
    <w:rsid w:val="7F8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仿宋_GB2312"/>
      <w:kern w:val="2"/>
      <w:sz w:val="32"/>
      <w:szCs w:val="24"/>
    </w:rPr>
  </w:style>
  <w:style w:type="paragraph" w:styleId="3">
    <w:name w:val="Body Text First Indent"/>
    <w:basedOn w:val="2"/>
    <w:next w:val="4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3256</Words>
  <Characters>3588</Characters>
  <Lines>0</Lines>
  <Paragraphs>0</Paragraphs>
  <TotalTime>14</TotalTime>
  <ScaleCrop>false</ScaleCrop>
  <LinksUpToDate>false</LinksUpToDate>
  <CharactersWithSpaces>3594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2023-07-07T03:42:00Z</dcterms:created>
  <dc:creator>坐看云起</dc:creator>
  <cp:lastModifiedBy>坐看云起</cp:lastModifiedBy>
  <cp:lastPrinted>2024-08-09T09:35:00Z</cp:lastPrinted>
  <dcterms:modified xsi:type="dcterms:W3CDTF">2024-08-13T08:56:02Z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DE9763904BFD431C8EF1D4148450C629_13</vt:lpwstr>
  </property>
</Properties>
</file>